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</w:pPr>
      <w:r>
        <w:rPr>
          <w:rStyle w:val="CharStyle5"/>
        </w:rPr>
        <w:t>Подписано: ТЕПСАЕВА ЛИДАН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</w:pPr>
      <w:r>
        <w:rPr>
          <w:rStyle w:val="CharStyle5"/>
        </w:rPr>
        <w:t>ХАМИДОВНА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</w:pPr>
      <w:r>
        <w:rPr>
          <w:rStyle w:val="CharStyle5"/>
          <w:lang w:val="en-US" w:eastAsia="en-US"/>
        </w:rPr>
        <w:t xml:space="preserve">DN: </w:t>
      </w:r>
      <w:r>
        <w:rPr>
          <w:rStyle w:val="CharStyle5"/>
        </w:rPr>
        <w:t>cn=ТЕПСАЕВА ЛИДАН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7"/>
          <w:b/>
          <w:bCs/>
        </w:rPr>
        <w:t xml:space="preserve">ИНДИВИДУАЛЬНЫЙ ПРЕДПРИНИМАТЕЛЬ ТЕПСАЕВА ЛИДАН ХАМИДОВНА </w:t>
      </w:r>
      <w:r>
        <w:rPr>
          <w:rStyle w:val="CharStyle7"/>
          <w:rFonts w:ascii="Arial" w:eastAsia="Arial" w:hAnsi="Arial" w:cs="Arial"/>
          <w:vertAlign w:val="superscript"/>
        </w:rPr>
        <w:t>ХАМИДОВНА,</w:t>
      </w:r>
      <w:r>
        <w:rPr>
          <w:rStyle w:val="CharStyle7"/>
          <w:rFonts w:ascii="Arial" w:eastAsia="Arial" w:hAnsi="Arial" w:cs="Arial"/>
        </w:rPr>
        <w:t xml:space="preserve"> </w:t>
      </w:r>
      <w:r>
        <w:rPr>
          <w:rStyle w:val="CharStyle7"/>
          <w:rFonts w:ascii="Arial" w:eastAsia="Arial" w:hAnsi="Arial" w:cs="Arial"/>
          <w:lang w:val="en-US" w:eastAsia="en-US"/>
        </w:rPr>
        <w:t>c</w:t>
      </w:r>
      <w:r>
        <w:rPr>
          <w:rStyle w:val="CharStyle7"/>
          <w:rFonts w:ascii="Arial" w:eastAsia="Arial" w:hAnsi="Arial" w:cs="Arial"/>
          <w:vertAlign w:val="superscript"/>
          <w:lang w:val="en-US" w:eastAsia="en-US"/>
        </w:rPr>
        <w:t>=RU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00" w:line="194" w:lineRule="auto"/>
        <w:ind w:right="0" w:firstLine="0"/>
        <w:jc w:val="both"/>
      </w:pPr>
      <w:r>
        <w:rPr>
          <w:rStyle w:val="CharStyle5"/>
        </w:rPr>
        <w:t>Дата: 2024.12.01 09:30:45 +03'00'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Информация о численности обучающихся (за счет бюджетных ассигнований федерального бюджета, за счет бюджетов субъектов Российской Федерации, за счет местных бюджетов, по договорам об оказании платных образовательных услуг с выделением численности обучающихся, являющихся иностранными гражданами) в 2025-2026 учебном году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00"/>
        <w:ind w:left="0" w:right="0" w:firstLine="0"/>
        <w:jc w:val="left"/>
      </w:pPr>
      <w:r>
        <w:rPr>
          <w:rStyle w:val="CharStyle3"/>
        </w:rPr>
        <w:t>Язык обучения по каждой образовательной программе: русский с дополнительным изучением родного (чеченского) языка</w:t>
      </w:r>
    </w:p>
    <w:tbl>
      <w:tblPr>
        <w:tblOverlap w:val="never"/>
        <w:jc w:val="center"/>
        <w:tblLayout w:type="fixed"/>
      </w:tblPr>
      <w:tblGrid>
        <w:gridCol w:w="2006"/>
        <w:gridCol w:w="2602"/>
        <w:gridCol w:w="2837"/>
        <w:gridCol w:w="2726"/>
        <w:gridCol w:w="2141"/>
        <w:gridCol w:w="2256"/>
      </w:tblGrid>
      <w:tr>
        <w:trPr>
          <w:trHeight w:val="3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Образовательн ая</w:t>
            </w:r>
          </w:p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программа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За счет бюджетных ассигнований федерального бюджета/иностран ных граждан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За счет бюджетов субъектов Российской Федерации/иностран ных граждан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За счет местных бюджетов/иностран ных граждан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По договорам об образовании за счет средств физических и (или юридических лиц)/иностранн ых</w:t>
            </w:r>
          </w:p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граждан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По договорам об оказании платных образовательны х услуг/иностранн ых граждан</w:t>
            </w:r>
          </w:p>
        </w:tc>
      </w:tr>
      <w:tr>
        <w:trPr>
          <w:trHeight w:val="194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Основная образовательн ая программа начального общего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196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2006"/>
        <w:gridCol w:w="2602"/>
        <w:gridCol w:w="2837"/>
        <w:gridCol w:w="2726"/>
        <w:gridCol w:w="2141"/>
        <w:gridCol w:w="2256"/>
      </w:tblGrid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образования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Основная образовательн ая программа основного общего образования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</w:tr>
      <w:tr>
        <w:trPr>
          <w:trHeight w:val="22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Основная образовательн ая программа среднего общего образования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0"/>
              </w:rPr>
              <w:t>Итого: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295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0"/>
              </w:rPr>
              <w:t>0</w:t>
            </w:r>
          </w:p>
        </w:tc>
      </w:tr>
    </w:tbl>
    <w:p>
      <w:pPr>
        <w:widowControl w:val="0"/>
        <w:spacing w:after="151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84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763905</wp:posOffset>
                </wp:positionH>
                <wp:positionV relativeFrom="paragraph">
                  <wp:posOffset>12700</wp:posOffset>
                </wp:positionV>
                <wp:extent cx="755650" cy="219710"/>
                <wp:wrapSquare wrapText="bothSides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55650" cy="2197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Директор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0.149999999999999pt;margin-top:1.pt;width:59.5pt;height:17.3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Директор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CharStyle3"/>
        </w:rPr>
        <w:t>Тепсаева Л.Х.</w:t>
      </w:r>
    </w:p>
    <w:sectPr>
      <w:footnotePr>
        <w:pos w:val="pageBottom"/>
        <w:numFmt w:val="decimal"/>
        <w:numRestart w:val="continuous"/>
      </w:footnotePr>
      <w:pgSz w:w="16840" w:h="11900" w:orient="landscape"/>
      <w:pgMar w:top="86" w:right="809" w:bottom="2115" w:left="1011" w:header="0" w:footer="1687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5">
    <w:name w:val="Основной текст (2)_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7">
    <w:name w:val="Основной текст (3)_"/>
    <w:basedOn w:val="DefaultParagraphFont"/>
    <w:link w:val="Styl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0">
    <w:name w:val="Другое_"/>
    <w:basedOn w:val="DefaultParagraphFont"/>
    <w:link w:val="Styl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after="200" w:line="257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4">
    <w:name w:val="Основной текст (2)"/>
    <w:basedOn w:val="Normal"/>
    <w:link w:val="CharStyle5"/>
    <w:pPr>
      <w:widowControl w:val="0"/>
      <w:shd w:val="clear" w:color="auto" w:fill="auto"/>
      <w:ind w:left="1140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6">
    <w:name w:val="Основной текст (3)"/>
    <w:basedOn w:val="Normal"/>
    <w:link w:val="CharStyle7"/>
    <w:pPr>
      <w:widowControl w:val="0"/>
      <w:shd w:val="clear" w:color="auto" w:fill="auto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9">
    <w:name w:val="Другое"/>
    <w:basedOn w:val="Normal"/>
    <w:link w:val="CharStyle10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Пользователь</dc:creator>
  <cp:keywords/>
</cp:coreProperties>
</file>